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49F" w:rsidRDefault="001718A1" w:rsidP="001718A1">
      <w:pPr>
        <w:pStyle w:val="Ttulo1"/>
      </w:pPr>
      <w:r>
        <w:t>UBICACION DE LOS PUNTOS</w:t>
      </w:r>
      <w:r w:rsidR="00A123CB">
        <w:t xml:space="preserve"> DEL REIKI</w:t>
      </w:r>
      <w:r>
        <w:t xml:space="preserve">: </w:t>
      </w:r>
    </w:p>
    <w:p w:rsidR="0032449F" w:rsidRDefault="0032449F"/>
    <w:p w:rsidR="00B0033B" w:rsidRDefault="00B0033B">
      <w:pPr>
        <w:rPr>
          <w:rStyle w:val="nfasisintenso"/>
          <w:sz w:val="28"/>
          <w:szCs w:val="28"/>
        </w:rPr>
      </w:pPr>
      <w:r>
        <w:rPr>
          <w:rStyle w:val="nfasisintenso"/>
          <w:sz w:val="28"/>
          <w:szCs w:val="28"/>
        </w:rPr>
        <w:t>P</w:t>
      </w:r>
      <w:r w:rsidRPr="00B0033B">
        <w:rPr>
          <w:rStyle w:val="nfasisintenso"/>
          <w:sz w:val="28"/>
          <w:szCs w:val="28"/>
        </w:rPr>
        <w:t xml:space="preserve">osiciones de las manos para </w:t>
      </w:r>
      <w:proofErr w:type="spellStart"/>
      <w:r w:rsidRPr="00B0033B">
        <w:rPr>
          <w:rStyle w:val="nfasisintenso"/>
          <w:sz w:val="28"/>
          <w:szCs w:val="28"/>
        </w:rPr>
        <w:t>autosan</w:t>
      </w:r>
      <w:r>
        <w:rPr>
          <w:rStyle w:val="nfasisintenso"/>
          <w:sz w:val="28"/>
          <w:szCs w:val="28"/>
        </w:rPr>
        <w:t>ació</w:t>
      </w:r>
      <w:r w:rsidRPr="00B0033B">
        <w:rPr>
          <w:rStyle w:val="nfasisintenso"/>
          <w:sz w:val="28"/>
          <w:szCs w:val="28"/>
        </w:rPr>
        <w:t>n</w:t>
      </w:r>
      <w:proofErr w:type="spellEnd"/>
    </w:p>
    <w:p w:rsidR="009E2630" w:rsidRDefault="009E2630">
      <w:pPr>
        <w:rPr>
          <w:rStyle w:val="nfasisintenso"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>
            <wp:extent cx="7052310" cy="3745682"/>
            <wp:effectExtent l="19050" t="0" r="0" b="0"/>
            <wp:docPr id="18" name="Imagen 18" descr="♥ Solo por Hoy ♥ Reiki ♥: DOCE POSICIONES BÁSICAS DE AUTOCU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♥ Solo por Hoy ♥ Reiki ♥: DOCE POSICIONES BÁSICAS DE AUTOCURACIÓ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374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61" w:rsidRDefault="00CD2161">
      <w:pPr>
        <w:rPr>
          <w:rStyle w:val="nfasisintenso"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>
            <wp:extent cx="7052310" cy="3459994"/>
            <wp:effectExtent l="19050" t="0" r="0" b="0"/>
            <wp:docPr id="15" name="Imagen 15" descr="♥ Solo por Hoy ♥ Reiki ♥: DOCE POSICIONES BÁSICAS DE AUTOCU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♥ Solo por Hoy ♥ Reiki ♥: DOCE POSICIONES BÁSICAS DE AUTOCURACIÓ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345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161" w:rsidRDefault="00E579E2">
      <w:pPr>
        <w:rPr>
          <w:rStyle w:val="nfasisintenso"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7052310" cy="3383709"/>
            <wp:effectExtent l="19050" t="0" r="0" b="0"/>
            <wp:docPr id="21" name="Imagen 21" descr="C:\Users\Silvia\AppData\Roaming\PixelMetrics\CaptureWiz\LastCaptures\2020-06-21_11-36-56-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lvia\AppData\Roaming\PixelMetrics\CaptureWiz\LastCaptures\2020-06-21_11-36-56-34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338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53" w:rsidRDefault="00B43153">
      <w:pPr>
        <w:rPr>
          <w:rStyle w:val="nfasisintenso"/>
          <w:sz w:val="28"/>
          <w:szCs w:val="28"/>
        </w:rPr>
      </w:pPr>
    </w:p>
    <w:p w:rsidR="00B43153" w:rsidRDefault="00B43153">
      <w:pPr>
        <w:rPr>
          <w:rStyle w:val="nfasisintenso"/>
          <w:sz w:val="28"/>
          <w:szCs w:val="28"/>
        </w:rPr>
      </w:pPr>
    </w:p>
    <w:p w:rsidR="007B1E8D" w:rsidRDefault="007B1E8D">
      <w:pPr>
        <w:rPr>
          <w:rStyle w:val="nfasisintenso"/>
          <w:sz w:val="28"/>
          <w:szCs w:val="28"/>
        </w:rPr>
      </w:pPr>
    </w:p>
    <w:p w:rsidR="007B1E8D" w:rsidRDefault="007B1E8D">
      <w:pPr>
        <w:rPr>
          <w:rStyle w:val="nfasisintenso"/>
          <w:sz w:val="28"/>
          <w:szCs w:val="28"/>
        </w:rPr>
      </w:pPr>
    </w:p>
    <w:p w:rsidR="007B1E8D" w:rsidRDefault="007B1E8D">
      <w:pPr>
        <w:rPr>
          <w:rStyle w:val="nfasisintenso"/>
          <w:sz w:val="28"/>
          <w:szCs w:val="28"/>
        </w:rPr>
      </w:pPr>
    </w:p>
    <w:p w:rsidR="007B1E8D" w:rsidRDefault="007B1E8D">
      <w:pPr>
        <w:rPr>
          <w:rStyle w:val="nfasisintenso"/>
          <w:sz w:val="28"/>
          <w:szCs w:val="28"/>
        </w:rPr>
      </w:pPr>
    </w:p>
    <w:p w:rsidR="007B1E8D" w:rsidRDefault="007B1E8D">
      <w:pPr>
        <w:rPr>
          <w:rStyle w:val="nfasisintenso"/>
          <w:sz w:val="28"/>
          <w:szCs w:val="28"/>
        </w:rPr>
      </w:pPr>
    </w:p>
    <w:p w:rsidR="007B1E8D" w:rsidRDefault="007B1E8D">
      <w:pPr>
        <w:rPr>
          <w:rStyle w:val="nfasisintenso"/>
          <w:sz w:val="28"/>
          <w:szCs w:val="28"/>
        </w:rPr>
      </w:pPr>
    </w:p>
    <w:p w:rsidR="007B1E8D" w:rsidRDefault="007B1E8D">
      <w:pPr>
        <w:rPr>
          <w:rStyle w:val="nfasisintenso"/>
          <w:sz w:val="28"/>
          <w:szCs w:val="28"/>
        </w:rPr>
      </w:pPr>
    </w:p>
    <w:p w:rsidR="007B1E8D" w:rsidRDefault="007B1E8D">
      <w:pPr>
        <w:rPr>
          <w:rStyle w:val="nfasisintenso"/>
          <w:sz w:val="28"/>
          <w:szCs w:val="28"/>
        </w:rPr>
      </w:pPr>
    </w:p>
    <w:p w:rsidR="007B1E8D" w:rsidRDefault="007B1E8D">
      <w:pPr>
        <w:rPr>
          <w:rStyle w:val="nfasisintenso"/>
          <w:sz w:val="28"/>
          <w:szCs w:val="28"/>
        </w:rPr>
      </w:pPr>
    </w:p>
    <w:p w:rsidR="00B43153" w:rsidRDefault="00B43153">
      <w:pPr>
        <w:rPr>
          <w:rStyle w:val="nfasisintenso"/>
          <w:sz w:val="28"/>
          <w:szCs w:val="28"/>
        </w:rPr>
      </w:pPr>
    </w:p>
    <w:p w:rsidR="00B43153" w:rsidRDefault="00B43153">
      <w:pPr>
        <w:rPr>
          <w:rStyle w:val="nfasisintenso"/>
          <w:sz w:val="28"/>
          <w:szCs w:val="28"/>
        </w:rPr>
      </w:pPr>
    </w:p>
    <w:p w:rsidR="00B43153" w:rsidRDefault="00B43153">
      <w:pPr>
        <w:rPr>
          <w:rStyle w:val="nfasisintenso"/>
          <w:sz w:val="28"/>
          <w:szCs w:val="28"/>
        </w:rPr>
      </w:pPr>
    </w:p>
    <w:p w:rsidR="00B43153" w:rsidRDefault="00B43153">
      <w:pPr>
        <w:rPr>
          <w:rStyle w:val="nfasisintenso"/>
          <w:sz w:val="28"/>
          <w:szCs w:val="28"/>
        </w:rPr>
      </w:pPr>
    </w:p>
    <w:p w:rsidR="00785196" w:rsidRDefault="00785196">
      <w:pPr>
        <w:rPr>
          <w:rStyle w:val="nfasisintenso"/>
          <w:sz w:val="28"/>
          <w:szCs w:val="28"/>
        </w:rPr>
      </w:pPr>
      <w:r>
        <w:rPr>
          <w:rStyle w:val="nfasisintenso"/>
          <w:sz w:val="28"/>
          <w:szCs w:val="28"/>
        </w:rPr>
        <w:lastRenderedPageBreak/>
        <w:t>AMPLIACION DE LOS PUNTOS DE AUTOSANACION EN REIKI I</w:t>
      </w:r>
    </w:p>
    <w:p w:rsidR="00B0033B" w:rsidRPr="00B0033B" w:rsidRDefault="00B0033B" w:rsidP="00B0033B">
      <w:pPr>
        <w:jc w:val="center"/>
        <w:rPr>
          <w:rStyle w:val="nfasisintenso"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>
            <wp:extent cx="5403850" cy="5334000"/>
            <wp:effectExtent l="19050" t="0" r="6350" b="0"/>
            <wp:docPr id="12" name="Imagen 12" descr="autotratamiento-posiciones-basica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utotratamiento-posiciones-basicas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8D" w:rsidRDefault="007B1E8D">
      <w:pPr>
        <w:rPr>
          <w:rStyle w:val="nfasisintenso"/>
          <w:sz w:val="28"/>
          <w:szCs w:val="28"/>
        </w:rPr>
      </w:pPr>
    </w:p>
    <w:p w:rsidR="0032449F" w:rsidRDefault="0032449F">
      <w:pPr>
        <w:rPr>
          <w:rFonts w:ascii="Arial" w:hAnsi="Arial" w:cs="Arial"/>
          <w:color w:val="222222"/>
          <w:sz w:val="16"/>
          <w:szCs w:val="16"/>
          <w:shd w:val="clear" w:color="auto" w:fill="FFFFFF"/>
        </w:rPr>
      </w:pPr>
      <w:r w:rsidRPr="00EB7569">
        <w:rPr>
          <w:rStyle w:val="nfasisintenso"/>
          <w:sz w:val="28"/>
          <w:szCs w:val="28"/>
        </w:rPr>
        <w:t>Punto Hui Yin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> es el </w:t>
      </w:r>
      <w:r>
        <w:rPr>
          <w:rFonts w:ascii="Arial" w:hAnsi="Arial" w:cs="Arial"/>
          <w:b/>
          <w:bCs/>
          <w:color w:val="222222"/>
          <w:sz w:val="16"/>
          <w:szCs w:val="16"/>
          <w:shd w:val="clear" w:color="auto" w:fill="FFFFFF"/>
        </w:rPr>
        <w:t>punto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 donde empieza uno de los canales que forman el circuito de la Órbita </w:t>
      </w:r>
      <w:proofErr w:type="spellStart"/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>Microcósmica</w:t>
      </w:r>
      <w:proofErr w:type="spellEnd"/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>. Este </w:t>
      </w:r>
      <w:r>
        <w:rPr>
          <w:rFonts w:ascii="Arial" w:hAnsi="Arial" w:cs="Arial"/>
          <w:b/>
          <w:bCs/>
          <w:color w:val="222222"/>
          <w:sz w:val="16"/>
          <w:szCs w:val="16"/>
          <w:shd w:val="clear" w:color="auto" w:fill="FFFFFF"/>
        </w:rPr>
        <w:t>punto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 se debe mantener contraído durante las iniciaciones, para no perder energía por el </w:t>
      </w:r>
      <w:proofErr w:type="spellStart"/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>chakra</w:t>
      </w:r>
      <w:proofErr w:type="spellEnd"/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 xml:space="preserve"> raíz. ... El cierre del </w:t>
      </w:r>
      <w:r>
        <w:rPr>
          <w:rFonts w:ascii="Arial" w:hAnsi="Arial" w:cs="Arial"/>
          <w:b/>
          <w:bCs/>
          <w:color w:val="222222"/>
          <w:sz w:val="16"/>
          <w:szCs w:val="16"/>
          <w:shd w:val="clear" w:color="auto" w:fill="FFFFFF"/>
        </w:rPr>
        <w:t>Hui Yin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>, en un maestro </w:t>
      </w:r>
      <w:r>
        <w:rPr>
          <w:rFonts w:ascii="Arial" w:hAnsi="Arial" w:cs="Arial"/>
          <w:b/>
          <w:bCs/>
          <w:color w:val="222222"/>
          <w:sz w:val="16"/>
          <w:szCs w:val="16"/>
          <w:shd w:val="clear" w:color="auto" w:fill="FFFFFF"/>
        </w:rPr>
        <w:t>Reiki</w:t>
      </w:r>
      <w:r>
        <w:rPr>
          <w:rFonts w:ascii="Arial" w:hAnsi="Arial" w:cs="Arial"/>
          <w:color w:val="222222"/>
          <w:sz w:val="16"/>
          <w:szCs w:val="16"/>
          <w:shd w:val="clear" w:color="auto" w:fill="FFFFFF"/>
        </w:rPr>
        <w:t>, permite que las iniciaciones sean más sencillas y poderosas</w:t>
      </w:r>
    </w:p>
    <w:p w:rsidR="001718A1" w:rsidRDefault="007B1E8D"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1081405</wp:posOffset>
            </wp:positionH>
            <wp:positionV relativeFrom="margin">
              <wp:posOffset>7050405</wp:posOffset>
            </wp:positionV>
            <wp:extent cx="4607560" cy="1758950"/>
            <wp:effectExtent l="19050" t="0" r="2540" b="0"/>
            <wp:wrapSquare wrapText="bothSides"/>
            <wp:docPr id="1" name="Imagen 1" descr="La Órbita Microcósmica, una práctica energética muy provechos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Órbita Microcósmica, una práctica energética muy provechosa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174" w:rsidRDefault="00793174"/>
    <w:p w:rsidR="00793174" w:rsidRDefault="00793174"/>
    <w:p w:rsidR="00793174" w:rsidRDefault="00793174"/>
    <w:p w:rsidR="00793174" w:rsidRDefault="00793174"/>
    <w:p w:rsidR="00793174" w:rsidRDefault="00793174"/>
    <w:p w:rsidR="00793174" w:rsidRPr="00EB7569" w:rsidRDefault="00793174" w:rsidP="00EB7569">
      <w:pPr>
        <w:pStyle w:val="Ttulo1"/>
        <w:rPr>
          <w:rStyle w:val="nfasisintenso"/>
        </w:rPr>
      </w:pPr>
      <w:proofErr w:type="spellStart"/>
      <w:r w:rsidRPr="00EB7569">
        <w:rPr>
          <w:rStyle w:val="nfasisintenso"/>
        </w:rPr>
        <w:lastRenderedPageBreak/>
        <w:t>Chakra</w:t>
      </w:r>
      <w:proofErr w:type="spellEnd"/>
      <w:r w:rsidRPr="00EB7569">
        <w:rPr>
          <w:rStyle w:val="nfasisintenso"/>
        </w:rPr>
        <w:t xml:space="preserve"> 6 </w:t>
      </w:r>
      <w:r w:rsidR="003A6C99" w:rsidRPr="00EB7569">
        <w:rPr>
          <w:rStyle w:val="nfasisintenso"/>
        </w:rPr>
        <w:t>(</w:t>
      </w:r>
      <w:proofErr w:type="spellStart"/>
      <w:r w:rsidR="003A6C99" w:rsidRPr="00EB7569">
        <w:rPr>
          <w:rStyle w:val="nfasisintenso"/>
        </w:rPr>
        <w:t>Ajna</w:t>
      </w:r>
      <w:proofErr w:type="spellEnd"/>
      <w:r w:rsidR="003A6C99" w:rsidRPr="00EB7569">
        <w:rPr>
          <w:rStyle w:val="nfasisintenso"/>
        </w:rPr>
        <w:t xml:space="preserve"> o Tercer ojo)</w:t>
      </w:r>
    </w:p>
    <w:p w:rsidR="00EB7569" w:rsidRDefault="00EB7569" w:rsidP="00EB7569">
      <w:r>
        <w:t xml:space="preserve">Está ubicado en la frente, en el espacio entre ambos ojos. Es el </w:t>
      </w:r>
      <w:proofErr w:type="spellStart"/>
      <w:r>
        <w:t>chakra</w:t>
      </w:r>
      <w:proofErr w:type="spellEnd"/>
      <w:r>
        <w:t xml:space="preserve"> que regula la intuición, la capacidad de ver, y la confianza en las propias revelaciones. Físicamente se relaciona con la glándula pituitaria, los ojos, la nariz, los oídos y el sistema nervioso.</w:t>
      </w:r>
    </w:p>
    <w:p w:rsidR="00171074" w:rsidRDefault="00EB7569" w:rsidP="00171074">
      <w:r>
        <w:t>Se asocia al elemento luz y el color índigo.</w:t>
      </w:r>
      <w:r w:rsidR="00171074">
        <w:t xml:space="preserve"> </w:t>
      </w:r>
      <w:r w:rsidR="00171074">
        <w:t>Es el asiento de la creatividad mental, la capacidad de visualizar y la fuente de las habilidades psíquicas. Es la localización de la mente, el gurú interior, la puerta de entrada a nuestro viaje espiritual.</w:t>
      </w:r>
    </w:p>
    <w:p w:rsidR="00171074" w:rsidRDefault="00171074" w:rsidP="00171074"/>
    <w:p w:rsidR="003A6C99" w:rsidRDefault="00DE21A1">
      <w:r>
        <w:rPr>
          <w:noProof/>
          <w:lang w:eastAsia="es-AR"/>
        </w:rPr>
        <w:drawing>
          <wp:inline distT="0" distB="0" distL="0" distR="0">
            <wp:extent cx="7052310" cy="4701540"/>
            <wp:effectExtent l="19050" t="0" r="0" b="0"/>
            <wp:docPr id="2" name="1 Imagen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3B" w:rsidRDefault="00B0033B"/>
    <w:p w:rsidR="00CB0ABE" w:rsidRDefault="00CB0ABE">
      <w:r>
        <w:rPr>
          <w:noProof/>
          <w:lang w:eastAsia="es-AR"/>
        </w:rPr>
        <w:lastRenderedPageBreak/>
        <w:drawing>
          <wp:inline distT="0" distB="0" distL="0" distR="0">
            <wp:extent cx="7034784" cy="6419088"/>
            <wp:effectExtent l="19050" t="0" r="0" b="0"/>
            <wp:docPr id="4" name="3 Imagen" descr="cak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kra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34784" cy="641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C3B" w:rsidRDefault="00F85C3B"/>
    <w:p w:rsidR="00E01C55" w:rsidRDefault="00E01C55">
      <w:r>
        <w:rPr>
          <w:noProof/>
          <w:lang w:eastAsia="es-AR"/>
        </w:rPr>
        <w:lastRenderedPageBreak/>
        <w:drawing>
          <wp:inline distT="0" distB="0" distL="0" distR="0">
            <wp:extent cx="7052310" cy="3966845"/>
            <wp:effectExtent l="19050" t="0" r="0" b="0"/>
            <wp:docPr id="3" name="2 Imagen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C55" w:rsidRDefault="00E01C55"/>
    <w:sectPr w:rsidR="00E01C55" w:rsidSect="001718A1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96C7D"/>
    <w:rsid w:val="00037D6A"/>
    <w:rsid w:val="00171074"/>
    <w:rsid w:val="001718A1"/>
    <w:rsid w:val="001D11FF"/>
    <w:rsid w:val="00230EE6"/>
    <w:rsid w:val="0032449F"/>
    <w:rsid w:val="003A6C99"/>
    <w:rsid w:val="003C3F92"/>
    <w:rsid w:val="003D0EC9"/>
    <w:rsid w:val="0041335F"/>
    <w:rsid w:val="00496C7D"/>
    <w:rsid w:val="004B0C1E"/>
    <w:rsid w:val="00510879"/>
    <w:rsid w:val="0051585B"/>
    <w:rsid w:val="006931B9"/>
    <w:rsid w:val="00756403"/>
    <w:rsid w:val="00785196"/>
    <w:rsid w:val="00793174"/>
    <w:rsid w:val="007A31BB"/>
    <w:rsid w:val="007B1E8D"/>
    <w:rsid w:val="009E2630"/>
    <w:rsid w:val="00A123CB"/>
    <w:rsid w:val="00A84732"/>
    <w:rsid w:val="00AA3EA5"/>
    <w:rsid w:val="00B0033B"/>
    <w:rsid w:val="00B216A4"/>
    <w:rsid w:val="00B43153"/>
    <w:rsid w:val="00CB0ABE"/>
    <w:rsid w:val="00CC2407"/>
    <w:rsid w:val="00CD2161"/>
    <w:rsid w:val="00DB027A"/>
    <w:rsid w:val="00DE21A1"/>
    <w:rsid w:val="00E01C55"/>
    <w:rsid w:val="00E02FA5"/>
    <w:rsid w:val="00E579E2"/>
    <w:rsid w:val="00EB7569"/>
    <w:rsid w:val="00EB759C"/>
    <w:rsid w:val="00F85C3B"/>
    <w:rsid w:val="00F95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6C7D"/>
  </w:style>
  <w:style w:type="paragraph" w:styleId="Ttulo1">
    <w:name w:val="heading 1"/>
    <w:basedOn w:val="Normal"/>
    <w:next w:val="Normal"/>
    <w:link w:val="Ttulo1Car"/>
    <w:uiPriority w:val="9"/>
    <w:qFormat/>
    <w:rsid w:val="001718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1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18A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718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sid w:val="00EB7569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7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6</Pages>
  <Words>160</Words>
  <Characters>886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36</cp:revision>
  <dcterms:created xsi:type="dcterms:W3CDTF">2020-06-21T14:01:00Z</dcterms:created>
  <dcterms:modified xsi:type="dcterms:W3CDTF">2020-06-21T15:03:00Z</dcterms:modified>
</cp:coreProperties>
</file>